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C8465F" w:rsidRPr="00C8465F" w:rsidTr="008D666F">
        <w:tc>
          <w:tcPr>
            <w:tcW w:w="4361" w:type="dxa"/>
          </w:tcPr>
          <w:p w:rsidR="00C8465F" w:rsidRPr="00C8465F" w:rsidRDefault="00C8465F" w:rsidP="008D666F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8465F">
              <w:rPr>
                <w:rFonts w:ascii="Times New Roman" w:hAnsi="Times New Roman"/>
                <w:b/>
                <w:sz w:val="28"/>
                <w:szCs w:val="28"/>
              </w:rPr>
              <w:t xml:space="preserve">Принято </w:t>
            </w:r>
          </w:p>
          <w:p w:rsidR="00C8465F" w:rsidRPr="00C8465F" w:rsidRDefault="00C8465F" w:rsidP="008D666F">
            <w:pPr>
              <w:rPr>
                <w:rFonts w:ascii="Times New Roman" w:hAnsi="Times New Roman"/>
                <w:sz w:val="28"/>
                <w:szCs w:val="28"/>
              </w:rPr>
            </w:pPr>
            <w:r w:rsidRPr="00C8465F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C8465F" w:rsidRPr="00C8465F" w:rsidRDefault="00C8465F" w:rsidP="008D666F">
            <w:pPr>
              <w:rPr>
                <w:rFonts w:ascii="Times New Roman" w:hAnsi="Times New Roman"/>
                <w:sz w:val="28"/>
                <w:szCs w:val="28"/>
              </w:rPr>
            </w:pPr>
            <w:r w:rsidRPr="00C8465F">
              <w:rPr>
                <w:rFonts w:ascii="Times New Roman" w:hAnsi="Times New Roman"/>
                <w:sz w:val="28"/>
                <w:szCs w:val="28"/>
              </w:rPr>
              <w:t>МБОУ «Караванная СОШ</w:t>
            </w:r>
          </w:p>
          <w:p w:rsidR="00C8465F" w:rsidRPr="00C8465F" w:rsidRDefault="00C8465F" w:rsidP="008D666F">
            <w:pPr>
              <w:rPr>
                <w:rFonts w:ascii="Times New Roman" w:hAnsi="Times New Roman"/>
                <w:sz w:val="28"/>
                <w:szCs w:val="28"/>
              </w:rPr>
            </w:pPr>
            <w:r w:rsidRPr="00C8465F">
              <w:rPr>
                <w:rFonts w:ascii="Times New Roman" w:hAnsi="Times New Roman"/>
                <w:sz w:val="28"/>
                <w:szCs w:val="28"/>
              </w:rPr>
              <w:t>Оренбургского района»</w:t>
            </w:r>
          </w:p>
          <w:p w:rsidR="00C8465F" w:rsidRPr="00C8465F" w:rsidRDefault="00C8465F" w:rsidP="008D666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8465F">
              <w:rPr>
                <w:rFonts w:ascii="Times New Roman" w:hAnsi="Times New Roman"/>
                <w:sz w:val="28"/>
                <w:szCs w:val="28"/>
              </w:rPr>
              <w:t>протокол №__ от _____201__г.</w:t>
            </w:r>
          </w:p>
        </w:tc>
        <w:tc>
          <w:tcPr>
            <w:tcW w:w="5104" w:type="dxa"/>
          </w:tcPr>
          <w:p w:rsidR="00C8465F" w:rsidRPr="00C8465F" w:rsidRDefault="00C8465F" w:rsidP="008D666F">
            <w:pPr>
              <w:pStyle w:val="3"/>
              <w:suppressAutoHyphens/>
              <w:spacing w:before="0" w:after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8465F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Утверждаю</w:t>
            </w:r>
          </w:p>
          <w:p w:rsidR="00C8465F" w:rsidRPr="00C8465F" w:rsidRDefault="00C8465F" w:rsidP="008D666F">
            <w:pPr>
              <w:rPr>
                <w:rFonts w:ascii="Times New Roman" w:hAnsi="Times New Roman"/>
                <w:sz w:val="28"/>
                <w:szCs w:val="28"/>
              </w:rPr>
            </w:pPr>
            <w:r w:rsidRPr="00C8465F">
              <w:rPr>
                <w:rFonts w:ascii="Times New Roman" w:hAnsi="Times New Roman"/>
                <w:sz w:val="28"/>
                <w:szCs w:val="28"/>
              </w:rPr>
              <w:t>Директор  МБОУ «Караванная СОШ Оренбургского района»</w:t>
            </w:r>
          </w:p>
          <w:p w:rsidR="00C8465F" w:rsidRPr="00C8465F" w:rsidRDefault="00C8465F" w:rsidP="008D666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8465F">
              <w:rPr>
                <w:rFonts w:ascii="Times New Roman" w:hAnsi="Times New Roman"/>
                <w:sz w:val="28"/>
                <w:szCs w:val="28"/>
              </w:rPr>
              <w:t>_________________/Ю.В. Абрамова/</w:t>
            </w:r>
          </w:p>
          <w:p w:rsidR="00C8465F" w:rsidRPr="00C8465F" w:rsidRDefault="00C8465F" w:rsidP="008D666F">
            <w:pPr>
              <w:rPr>
                <w:rFonts w:ascii="Times New Roman" w:hAnsi="Times New Roman"/>
                <w:sz w:val="28"/>
                <w:szCs w:val="28"/>
              </w:rPr>
            </w:pPr>
            <w:r w:rsidRPr="00C8465F">
              <w:rPr>
                <w:rFonts w:ascii="Times New Roman" w:hAnsi="Times New Roman"/>
                <w:sz w:val="28"/>
                <w:szCs w:val="28"/>
              </w:rPr>
              <w:t>Приказ  №_____ от ________201__г.</w:t>
            </w:r>
          </w:p>
          <w:p w:rsidR="00C8465F" w:rsidRPr="00C8465F" w:rsidRDefault="00C8465F" w:rsidP="008D666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5F" w:rsidRPr="00C8465F" w:rsidRDefault="00C8465F" w:rsidP="00C8465F">
      <w:pPr>
        <w:rPr>
          <w:rFonts w:ascii="Times New Roman" w:hAnsi="Times New Roman"/>
          <w:sz w:val="28"/>
        </w:rPr>
      </w:pPr>
    </w:p>
    <w:p w:rsidR="00C8465F" w:rsidRPr="00C8465F" w:rsidRDefault="00C8465F" w:rsidP="00C8465F">
      <w:pPr>
        <w:rPr>
          <w:rFonts w:ascii="Times New Roman" w:hAnsi="Times New Roman"/>
          <w:sz w:val="28"/>
        </w:rPr>
      </w:pPr>
    </w:p>
    <w:p w:rsidR="00C8465F" w:rsidRPr="00C8465F" w:rsidRDefault="00C8465F" w:rsidP="00C8465F">
      <w:pPr>
        <w:jc w:val="center"/>
        <w:rPr>
          <w:rFonts w:ascii="Times New Roman" w:hAnsi="Times New Roman"/>
          <w:b/>
          <w:sz w:val="28"/>
        </w:rPr>
      </w:pPr>
      <w:r w:rsidRPr="00C8465F">
        <w:rPr>
          <w:rFonts w:ascii="Times New Roman" w:hAnsi="Times New Roman"/>
          <w:b/>
          <w:sz w:val="28"/>
        </w:rPr>
        <w:t>ПОЛОЖЕНИЕ</w:t>
      </w:r>
    </w:p>
    <w:p w:rsidR="00C8465F" w:rsidRPr="00C8465F" w:rsidRDefault="00C8465F" w:rsidP="00C8465F">
      <w:pPr>
        <w:jc w:val="center"/>
        <w:rPr>
          <w:rFonts w:ascii="Times New Roman" w:hAnsi="Times New Roman"/>
          <w:b/>
          <w:sz w:val="28"/>
        </w:rPr>
      </w:pPr>
      <w:r w:rsidRPr="00C8465F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>СЛУЖБЕ МЕДИАЦИИ</w:t>
      </w:r>
    </w:p>
    <w:p w:rsidR="00C8465F" w:rsidRDefault="00C846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1.1. Служба примирения является альтернативой другим способам реагирования на споры, конфликты, </w:t>
      </w:r>
      <w:proofErr w:type="gramStart"/>
      <w:r w:rsidRPr="00EE7F26">
        <w:rPr>
          <w:rFonts w:ascii="Times New Roman" w:hAnsi="Times New Roman"/>
          <w:sz w:val="28"/>
          <w:szCs w:val="28"/>
        </w:rPr>
        <w:t>противоправное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EE7F26">
        <w:rPr>
          <w:rFonts w:ascii="Times New Roman" w:hAnsi="Times New Roman"/>
          <w:sz w:val="28"/>
          <w:szCs w:val="28"/>
        </w:rPr>
        <w:t>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</w:t>
      </w:r>
      <w:proofErr w:type="gramEnd"/>
      <w:r w:rsidRPr="00EE7F26">
        <w:rPr>
          <w:rFonts w:ascii="Times New Roman" w:hAnsi="Times New Roman"/>
          <w:sz w:val="28"/>
          <w:szCs w:val="28"/>
        </w:rPr>
        <w:t>» от 2009 года.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является социальной службой, действующей в школе на основе добровольческих усилий учащихся.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действует на основании действующего законодательства, Устава школы и настоящего Положения.</w:t>
      </w: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7A83" w:rsidRDefault="00EF7A83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7F26">
        <w:rPr>
          <w:rFonts w:ascii="Times New Roman" w:hAnsi="Times New Roman"/>
          <w:b/>
          <w:sz w:val="28"/>
          <w:szCs w:val="28"/>
        </w:rPr>
        <w:lastRenderedPageBreak/>
        <w:t>2. Цели и задачи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85F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 xml:space="preserve">организация в образовательном учреждении </w:t>
      </w:r>
      <w:proofErr w:type="spellStart"/>
      <w:r w:rsidRPr="00D1585F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D1585F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585F" w:rsidRP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Обучение школьников методам урегулирования конфликтов.</w:t>
      </w:r>
    </w:p>
    <w:p w:rsidR="00D1585F" w:rsidRPr="00D1585F" w:rsidRDefault="00D1585F" w:rsidP="00D1585F">
      <w:pPr>
        <w:pStyle w:val="a8"/>
        <w:spacing w:after="0" w:line="240" w:lineRule="auto"/>
        <w:ind w:left="131"/>
        <w:jc w:val="both"/>
        <w:rPr>
          <w:rFonts w:ascii="Times New Roman" w:hAnsi="Times New Roman"/>
          <w:sz w:val="28"/>
          <w:szCs w:val="28"/>
        </w:rPr>
      </w:pP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2.2. Задачами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D1585F" w:rsidRPr="00F850D9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="00D1585F">
        <w:rPr>
          <w:rFonts w:ascii="Times New Roman" w:hAnsi="Times New Roman"/>
          <w:sz w:val="28"/>
          <w:szCs w:val="28"/>
        </w:rPr>
        <w:t>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3. Принципы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 xml:space="preserve"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</w:t>
      </w:r>
      <w:r w:rsidRPr="00D1585F">
        <w:rPr>
          <w:rFonts w:ascii="Times New Roman" w:hAnsi="Times New Roman"/>
          <w:sz w:val="28"/>
          <w:szCs w:val="28"/>
        </w:rPr>
        <w:lastRenderedPageBreak/>
        <w:t>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4. Порядок формирования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4.1.В состав службы примирения могут входить учащиеся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</w:t>
      </w:r>
      <w:r w:rsidRPr="00EE7F26">
        <w:rPr>
          <w:rFonts w:ascii="Times New Roman" w:hAnsi="Times New Roman"/>
          <w:sz w:val="28"/>
          <w:szCs w:val="28"/>
        </w:rPr>
        <w:t xml:space="preserve"> классов, прошедшие обучение проведению восстановительной медиации.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D1585F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850D9">
        <w:rPr>
          <w:rFonts w:ascii="Times New Roman" w:hAnsi="Times New Roman"/>
          <w:color w:val="000000"/>
          <w:sz w:val="28"/>
          <w:szCs w:val="28"/>
        </w:rPr>
        <w:t>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5. Порядок работы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5.4. Медиация может проводиться взрослым медиатором по делам, рассматриваемым в </w:t>
      </w:r>
      <w:proofErr w:type="spellStart"/>
      <w:r w:rsidRPr="00EE7F26">
        <w:rPr>
          <w:rFonts w:ascii="Times New Roman" w:hAnsi="Times New Roman"/>
          <w:sz w:val="28"/>
          <w:szCs w:val="28"/>
        </w:rPr>
        <w:t>КДНиЗП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EE7F26">
        <w:rPr>
          <w:rFonts w:ascii="Times New Roman" w:hAnsi="Times New Roman"/>
          <w:sz w:val="28"/>
          <w:szCs w:val="28"/>
        </w:rPr>
        <w:t>КДНиЗП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EE7F26">
        <w:rPr>
          <w:rFonts w:ascii="Times New Roman" w:hAnsi="Times New Roman"/>
          <w:sz w:val="28"/>
          <w:szCs w:val="28"/>
        </w:rPr>
        <w:t>о о ее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проведении </w:t>
      </w:r>
      <w:r w:rsidRPr="00EE7F26">
        <w:rPr>
          <w:rFonts w:ascii="Times New Roman" w:hAnsi="Times New Roman"/>
          <w:sz w:val="28"/>
          <w:szCs w:val="28"/>
        </w:rPr>
        <w:lastRenderedPageBreak/>
        <w:t>ставится в известность администрация образовательного учреждения и родители.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В случае если </w:t>
      </w:r>
      <w:proofErr w:type="gramStart"/>
      <w:r w:rsidRPr="00EE7F26">
        <w:rPr>
          <w:rFonts w:ascii="Times New Roman" w:hAnsi="Times New Roman"/>
          <w:sz w:val="28"/>
          <w:szCs w:val="28"/>
        </w:rPr>
        <w:t>конфликтующие стороны не достигли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возраста 10 лет, примирительная программа проводится с согласия классного руководителя.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5.14. Руководитель (куратор) службы примирения обеспечивает мониторинг проведенных программ, проведение </w:t>
      </w:r>
      <w:proofErr w:type="spellStart"/>
      <w:r w:rsidRPr="00EE7F26">
        <w:rPr>
          <w:rFonts w:ascii="Times New Roman" w:hAnsi="Times New Roman"/>
          <w:sz w:val="28"/>
          <w:szCs w:val="28"/>
        </w:rPr>
        <w:t>супервизий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lastRenderedPageBreak/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6. Организация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2</w:t>
      </w:r>
      <w:r w:rsidRPr="00EE7F26">
        <w:rPr>
          <w:rFonts w:ascii="Times New Roman" w:hAnsi="Times New Roman"/>
          <w:sz w:val="28"/>
          <w:szCs w:val="28"/>
        </w:rPr>
        <w:t>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3</w:t>
      </w:r>
      <w:r w:rsidRPr="00EE7F26">
        <w:rPr>
          <w:rFonts w:ascii="Times New Roman" w:hAnsi="Times New Roman"/>
          <w:sz w:val="28"/>
          <w:szCs w:val="28"/>
        </w:rPr>
        <w:t>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4</w:t>
      </w:r>
      <w:r w:rsidRPr="00EE7F26">
        <w:rPr>
          <w:rFonts w:ascii="Times New Roman" w:hAnsi="Times New Roman"/>
          <w:sz w:val="28"/>
          <w:szCs w:val="28"/>
        </w:rPr>
        <w:t>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5</w:t>
      </w:r>
      <w:r w:rsidRPr="00EE7F26">
        <w:rPr>
          <w:rFonts w:ascii="Times New Roman" w:hAnsi="Times New Roman"/>
          <w:sz w:val="28"/>
          <w:szCs w:val="28"/>
        </w:rPr>
        <w:t>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6</w:t>
      </w:r>
      <w:r w:rsidRPr="00EE7F26">
        <w:rPr>
          <w:rFonts w:ascii="Times New Roman" w:hAnsi="Times New Roman"/>
          <w:sz w:val="28"/>
          <w:szCs w:val="28"/>
        </w:rPr>
        <w:t xml:space="preserve">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</w:t>
      </w:r>
      <w:r w:rsidRPr="00EE7F26">
        <w:rPr>
          <w:rFonts w:ascii="Times New Roman" w:hAnsi="Times New Roman"/>
          <w:sz w:val="28"/>
          <w:szCs w:val="28"/>
        </w:rPr>
        <w:lastRenderedPageBreak/>
        <w:t>результатах работы службы примирения и достигнутых договоренностях сторон.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7</w:t>
      </w:r>
      <w:r w:rsidRPr="00EE7F26">
        <w:rPr>
          <w:rFonts w:ascii="Times New Roman" w:hAnsi="Times New Roman"/>
          <w:sz w:val="28"/>
          <w:szCs w:val="28"/>
        </w:rPr>
        <w:t xml:space="preserve">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EE7F26">
        <w:rPr>
          <w:rFonts w:ascii="Times New Roman" w:hAnsi="Times New Roman"/>
          <w:sz w:val="28"/>
          <w:szCs w:val="28"/>
        </w:rPr>
        <w:t>супервизиях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 в повышении их квалификации.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8</w:t>
      </w:r>
      <w:r w:rsidRPr="00EE7F26">
        <w:rPr>
          <w:rFonts w:ascii="Times New Roman" w:hAnsi="Times New Roman"/>
          <w:sz w:val="28"/>
          <w:szCs w:val="28"/>
        </w:rPr>
        <w:t>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</w:t>
      </w:r>
      <w:r w:rsidR="00C8465F">
        <w:rPr>
          <w:rFonts w:ascii="Times New Roman" w:hAnsi="Times New Roman"/>
          <w:sz w:val="28"/>
          <w:szCs w:val="28"/>
        </w:rPr>
        <w:t>9</w:t>
      </w:r>
      <w:r w:rsidRPr="00EE7F26">
        <w:rPr>
          <w:rFonts w:ascii="Times New Roman" w:hAnsi="Times New Roman"/>
          <w:sz w:val="28"/>
          <w:szCs w:val="28"/>
        </w:rPr>
        <w:t>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E7F26" w:rsidRDefault="00C846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="00EE7F26" w:rsidRPr="00EE7F26">
        <w:rPr>
          <w:rFonts w:ascii="Times New Roman" w:hAnsi="Times New Roman"/>
          <w:sz w:val="28"/>
          <w:szCs w:val="28"/>
        </w:rPr>
        <w:t xml:space="preserve">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217ABB" w:rsidRP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sectPr w:rsidR="00217ABB" w:rsidRPr="00EE7F26" w:rsidSect="00EE7F26">
      <w:footerReference w:type="default" r:id="rId8"/>
      <w:pgSz w:w="11906" w:h="16838"/>
      <w:pgMar w:top="567" w:right="850" w:bottom="426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7C" w:rsidRDefault="0086547C" w:rsidP="00EE7F26">
      <w:pPr>
        <w:spacing w:after="0" w:line="240" w:lineRule="auto"/>
      </w:pPr>
      <w:r>
        <w:separator/>
      </w:r>
    </w:p>
  </w:endnote>
  <w:endnote w:type="continuationSeparator" w:id="0">
    <w:p w:rsidR="0086547C" w:rsidRDefault="0086547C" w:rsidP="00E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782"/>
      <w:docPartObj>
        <w:docPartGallery w:val="Page Numbers (Bottom of Page)"/>
        <w:docPartUnique/>
      </w:docPartObj>
    </w:sdtPr>
    <w:sdtEndPr/>
    <w:sdtContent>
      <w:p w:rsidR="00EE7F26" w:rsidRDefault="00832FC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F26" w:rsidRDefault="00EE7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7C" w:rsidRDefault="0086547C" w:rsidP="00EE7F26">
      <w:pPr>
        <w:spacing w:after="0" w:line="240" w:lineRule="auto"/>
      </w:pPr>
      <w:r>
        <w:separator/>
      </w:r>
    </w:p>
  </w:footnote>
  <w:footnote w:type="continuationSeparator" w:id="0">
    <w:p w:rsidR="0086547C" w:rsidRDefault="0086547C" w:rsidP="00EE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26"/>
    <w:rsid w:val="000F16A8"/>
    <w:rsid w:val="00217ABB"/>
    <w:rsid w:val="006767A0"/>
    <w:rsid w:val="007375AC"/>
    <w:rsid w:val="00832FCA"/>
    <w:rsid w:val="0086547C"/>
    <w:rsid w:val="009601D0"/>
    <w:rsid w:val="00A82C91"/>
    <w:rsid w:val="00C8465F"/>
    <w:rsid w:val="00D1585F"/>
    <w:rsid w:val="00DD5A5C"/>
    <w:rsid w:val="00DF4008"/>
    <w:rsid w:val="00EE7F26"/>
    <w:rsid w:val="00E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8465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8465F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8465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8465F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cp:lastPrinted>2016-11-30T07:17:00Z</cp:lastPrinted>
  <dcterms:created xsi:type="dcterms:W3CDTF">2016-11-29T05:45:00Z</dcterms:created>
  <dcterms:modified xsi:type="dcterms:W3CDTF">2017-02-15T14:51:00Z</dcterms:modified>
</cp:coreProperties>
</file>